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7FF" w:rsidRPr="00BE07FF" w:rsidRDefault="00BE07FF" w:rsidP="00BE07FF">
      <w:pPr>
        <w:jc w:val="center"/>
      </w:pPr>
      <w:r w:rsidRPr="00BE07FF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9EC7CA" wp14:editId="29634EF3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480695"/>
                <wp:effectExtent l="0" t="0" r="19050" b="10795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07FF" w:rsidRPr="00704446" w:rsidRDefault="00BE07FF" w:rsidP="00BE07FF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9EC7CA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30.45pt;margin-top:-.2pt;width:135pt;height:37.8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" strokecolor="window">
                <v:textbox style="mso-fit-shape-to-text:t">
                  <w:txbxContent>
                    <w:p w:rsidR="00BE07FF" w:rsidRPr="00704446" w:rsidRDefault="00BE07FF" w:rsidP="00BE07FF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E07FF">
        <w:rPr>
          <w:noProof/>
        </w:rPr>
        <w:drawing>
          <wp:inline distT="0" distB="0" distL="0" distR="0" wp14:anchorId="61D88D74" wp14:editId="4BB7786D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7FF" w:rsidRPr="00BE07FF" w:rsidRDefault="00BE07FF" w:rsidP="00BE07FF">
      <w:pPr>
        <w:jc w:val="center"/>
        <w:rPr>
          <w:rFonts w:ascii="Bookman Old Style" w:hAnsi="Bookman Old Style" w:cs="Arial"/>
          <w:b/>
        </w:rPr>
      </w:pPr>
      <w:r w:rsidRPr="00BE07FF">
        <w:rPr>
          <w:rFonts w:ascii="Bookman Old Style" w:hAnsi="Bookman Old Style" w:cs="Arial"/>
          <w:b/>
        </w:rPr>
        <w:t>УКРАЇНА</w:t>
      </w:r>
    </w:p>
    <w:p w:rsidR="00BE07FF" w:rsidRPr="00BE07FF" w:rsidRDefault="00BE07FF" w:rsidP="00BE07FF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</w:rPr>
      </w:pPr>
      <w:r w:rsidRPr="00BE07FF">
        <w:rPr>
          <w:rFonts w:ascii="Bookman Old Style" w:hAnsi="Bookman Old Style" w:cs="Arial"/>
          <w:b/>
          <w:bCs/>
          <w:spacing w:val="98"/>
          <w:sz w:val="28"/>
        </w:rPr>
        <w:t>ЖМЕРИНСЬКА РАЙОННА РАДА</w:t>
      </w:r>
    </w:p>
    <w:p w:rsidR="00BE07FF" w:rsidRPr="00BE07FF" w:rsidRDefault="00BE07FF" w:rsidP="00BE07FF">
      <w:pPr>
        <w:jc w:val="center"/>
        <w:rPr>
          <w:rFonts w:ascii="Bookman Old Style" w:hAnsi="Bookman Old Style" w:cs="Arial"/>
          <w:b/>
        </w:rPr>
      </w:pPr>
      <w:r w:rsidRPr="00BE07FF">
        <w:rPr>
          <w:rFonts w:ascii="Bookman Old Style" w:hAnsi="Bookman Old Style" w:cs="Arial"/>
          <w:b/>
        </w:rPr>
        <w:t>ВІННИЦЬКОЇ ОБЛАСТІ</w:t>
      </w:r>
    </w:p>
    <w:p w:rsidR="00BE07FF" w:rsidRPr="00BE07FF" w:rsidRDefault="00BE07FF" w:rsidP="00BE07FF">
      <w:pPr>
        <w:jc w:val="center"/>
        <w:rPr>
          <w:rFonts w:ascii="Bookman Old Style" w:hAnsi="Bookman Old Style" w:cs="Arial"/>
          <w:b/>
          <w:sz w:val="27"/>
        </w:rPr>
      </w:pPr>
      <w:r w:rsidRPr="00BE07FF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893CCE8" wp14:editId="3928BBE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169C04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E07FF" w:rsidRPr="00BE07FF" w:rsidRDefault="00BE07FF" w:rsidP="00BE07FF">
      <w:pPr>
        <w:keepNext/>
        <w:jc w:val="center"/>
        <w:outlineLvl w:val="1"/>
        <w:rPr>
          <w:rFonts w:ascii="Arial" w:hAnsi="Arial" w:cs="Arial"/>
          <w:b/>
          <w:bCs/>
          <w:spacing w:val="244"/>
          <w:sz w:val="40"/>
        </w:rPr>
      </w:pPr>
      <w:r w:rsidRPr="00BE07FF">
        <w:rPr>
          <w:rFonts w:ascii="Bookman Old Style" w:hAnsi="Bookman Old Style" w:cs="Arial"/>
          <w:b/>
          <w:bCs/>
          <w:spacing w:val="244"/>
          <w:sz w:val="40"/>
        </w:rPr>
        <w:t>РІШЕННЯ</w:t>
      </w:r>
    </w:p>
    <w:p w:rsidR="00BE07FF" w:rsidRPr="00BE07FF" w:rsidRDefault="00BE07FF" w:rsidP="00BE07FF">
      <w:pPr>
        <w:jc w:val="center"/>
        <w:rPr>
          <w:rFonts w:ascii="Arial" w:hAnsi="Arial" w:cs="Arial"/>
          <w:sz w:val="20"/>
        </w:rPr>
      </w:pPr>
    </w:p>
    <w:p w:rsidR="00BE07FF" w:rsidRPr="00BE07FF" w:rsidRDefault="00BE07FF" w:rsidP="00BE07FF">
      <w:proofErr w:type="spellStart"/>
      <w:r w:rsidRPr="00BE07FF">
        <w:rPr>
          <w:rFonts w:ascii="Arial" w:hAnsi="Arial" w:cs="Arial"/>
          <w:sz w:val="20"/>
        </w:rPr>
        <w:t>Від</w:t>
      </w:r>
      <w:proofErr w:type="spellEnd"/>
      <w:r w:rsidRPr="00BE07FF">
        <w:rPr>
          <w:rFonts w:ascii="Arial" w:hAnsi="Arial" w:cs="Arial"/>
          <w:sz w:val="20"/>
        </w:rPr>
        <w:t xml:space="preserve"> </w:t>
      </w:r>
      <w:r w:rsidRPr="00BE07FF">
        <w:rPr>
          <w:rFonts w:ascii="Arial" w:hAnsi="Arial" w:cs="Arial"/>
          <w:sz w:val="20"/>
          <w:lang w:val="uk-UA"/>
        </w:rPr>
        <w:t xml:space="preserve">______ </w:t>
      </w:r>
      <w:proofErr w:type="gramStart"/>
      <w:r w:rsidRPr="00BE07FF">
        <w:rPr>
          <w:rFonts w:ascii="Arial" w:hAnsi="Arial" w:cs="Arial"/>
          <w:sz w:val="20"/>
          <w:lang w:val="uk-UA"/>
        </w:rPr>
        <w:t xml:space="preserve">січня </w:t>
      </w:r>
      <w:r w:rsidRPr="00BE07FF">
        <w:rPr>
          <w:rFonts w:ascii="Arial" w:hAnsi="Arial" w:cs="Arial"/>
          <w:sz w:val="20"/>
        </w:rPr>
        <w:t xml:space="preserve"> 2021</w:t>
      </w:r>
      <w:proofErr w:type="gramEnd"/>
      <w:r w:rsidRPr="00BE07FF">
        <w:rPr>
          <w:rFonts w:ascii="Arial" w:hAnsi="Arial" w:cs="Arial"/>
          <w:sz w:val="20"/>
        </w:rPr>
        <w:t xml:space="preserve"> року</w:t>
      </w:r>
      <w:r w:rsidRPr="00BE07FF">
        <w:rPr>
          <w:rFonts w:ascii="Arial" w:hAnsi="Arial" w:cs="Arial"/>
          <w:sz w:val="20"/>
        </w:rPr>
        <w:tab/>
      </w:r>
      <w:r w:rsidRPr="00BE07FF">
        <w:rPr>
          <w:rFonts w:ascii="Arial" w:hAnsi="Arial" w:cs="Arial"/>
          <w:sz w:val="20"/>
        </w:rPr>
        <w:tab/>
        <w:t xml:space="preserve">      </w:t>
      </w:r>
      <w:r w:rsidRPr="00BE07FF">
        <w:rPr>
          <w:rFonts w:ascii="Arial" w:hAnsi="Arial" w:cs="Arial"/>
          <w:sz w:val="20"/>
        </w:rPr>
        <w:tab/>
      </w:r>
      <w:r w:rsidRPr="00BE07FF">
        <w:rPr>
          <w:rFonts w:ascii="Arial" w:hAnsi="Arial" w:cs="Arial"/>
          <w:sz w:val="20"/>
        </w:rPr>
        <w:tab/>
      </w:r>
      <w:r w:rsidRPr="00BE07FF">
        <w:rPr>
          <w:rFonts w:ascii="Arial" w:hAnsi="Arial" w:cs="Arial"/>
          <w:sz w:val="20"/>
        </w:rPr>
        <w:tab/>
      </w:r>
      <w:r w:rsidRPr="00BE07FF">
        <w:rPr>
          <w:rFonts w:ascii="Arial" w:hAnsi="Arial" w:cs="Arial"/>
          <w:sz w:val="20"/>
        </w:rPr>
        <w:tab/>
      </w:r>
      <w:r w:rsidRPr="00BE07FF">
        <w:rPr>
          <w:rFonts w:ascii="Arial" w:hAnsi="Arial" w:cs="Arial"/>
          <w:sz w:val="20"/>
        </w:rPr>
        <w:tab/>
      </w:r>
      <w:r w:rsidRPr="00BE07FF">
        <w:rPr>
          <w:rFonts w:ascii="Arial" w:hAnsi="Arial" w:cs="Arial"/>
          <w:sz w:val="20"/>
          <w:lang w:val="uk-UA"/>
        </w:rPr>
        <w:t xml:space="preserve">4 </w:t>
      </w:r>
      <w:proofErr w:type="spellStart"/>
      <w:r w:rsidRPr="00BE07FF">
        <w:rPr>
          <w:rFonts w:ascii="Arial" w:hAnsi="Arial" w:cs="Arial"/>
          <w:sz w:val="20"/>
        </w:rPr>
        <w:t>сесія</w:t>
      </w:r>
      <w:proofErr w:type="spellEnd"/>
      <w:r w:rsidRPr="00BE07FF">
        <w:rPr>
          <w:rFonts w:ascii="Arial" w:hAnsi="Arial" w:cs="Arial"/>
          <w:sz w:val="20"/>
        </w:rPr>
        <w:t xml:space="preserve"> 8 </w:t>
      </w:r>
      <w:proofErr w:type="spellStart"/>
      <w:r w:rsidRPr="00BE07FF">
        <w:rPr>
          <w:rFonts w:ascii="Arial" w:hAnsi="Arial" w:cs="Arial"/>
          <w:sz w:val="20"/>
        </w:rPr>
        <w:t>скликання</w:t>
      </w:r>
      <w:proofErr w:type="spellEnd"/>
    </w:p>
    <w:p w:rsidR="00364CAC" w:rsidRPr="00CC0ED7" w:rsidRDefault="00364CAC" w:rsidP="00364CAC">
      <w:pPr>
        <w:rPr>
          <w:b/>
          <w:szCs w:val="28"/>
          <w:lang w:val="uk-UA"/>
        </w:rPr>
      </w:pPr>
    </w:p>
    <w:p w:rsidR="00364CAC" w:rsidRPr="00CC0ED7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CC0ED7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голови </w:t>
      </w:r>
      <w:r w:rsidR="00BE07FF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CC0ED7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CC0ED7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CC0ED7" w:rsidRDefault="00364CAC" w:rsidP="00364CAC">
      <w:pPr>
        <w:rPr>
          <w:b/>
          <w:szCs w:val="28"/>
          <w:lang w:val="uk-UA"/>
        </w:rPr>
      </w:pPr>
    </w:p>
    <w:p w:rsidR="00364CAC" w:rsidRPr="00CC0ED7" w:rsidRDefault="00364CAC" w:rsidP="00364CAC">
      <w:pPr>
        <w:rPr>
          <w:b/>
          <w:szCs w:val="28"/>
          <w:lang w:val="uk-UA"/>
        </w:rPr>
      </w:pPr>
    </w:p>
    <w:p w:rsidR="00B92C80" w:rsidRPr="00CC0ED7" w:rsidRDefault="00E625F2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CC0ED7">
        <w:rPr>
          <w:sz w:val="28"/>
          <w:szCs w:val="28"/>
          <w:lang w:val="uk-UA"/>
        </w:rPr>
        <w:t>Відповідно до статей</w:t>
      </w:r>
      <w:r w:rsidR="00364CAC" w:rsidRPr="00CC0ED7">
        <w:rPr>
          <w:sz w:val="28"/>
          <w:szCs w:val="28"/>
          <w:lang w:val="uk-UA"/>
        </w:rPr>
        <w:t xml:space="preserve"> 43, 59, 60, п. 6</w:t>
      </w:r>
      <w:r w:rsidR="00364CAC" w:rsidRPr="00CC0ED7">
        <w:rPr>
          <w:sz w:val="28"/>
          <w:szCs w:val="28"/>
          <w:vertAlign w:val="superscript"/>
          <w:lang w:val="uk-UA"/>
        </w:rPr>
        <w:t xml:space="preserve">2 </w:t>
      </w:r>
      <w:r w:rsidR="00364CAC" w:rsidRPr="00CC0ED7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CC0ED7">
        <w:rPr>
          <w:sz w:val="28"/>
          <w:szCs w:val="28"/>
          <w:lang w:val="uk-UA"/>
        </w:rPr>
        <w:t>е самоврядування в Україні», статті</w:t>
      </w:r>
      <w:r w:rsidR="00364CAC" w:rsidRPr="00CC0ED7">
        <w:rPr>
          <w:sz w:val="28"/>
          <w:szCs w:val="28"/>
          <w:lang w:val="uk-UA"/>
        </w:rPr>
        <w:t xml:space="preserve"> 17 Закону України «Про державну реєстрацію юридичних осіб, фізичних осіб-підприємців та громадських формувань», Постанови Верховної Ради Укр</w:t>
      </w:r>
      <w:r w:rsidR="007276F5" w:rsidRPr="00CC0ED7">
        <w:rPr>
          <w:sz w:val="28"/>
          <w:szCs w:val="28"/>
          <w:lang w:val="uk-UA"/>
        </w:rPr>
        <w:t>аїни №807-IX від 17.07.20 р.</w:t>
      </w:r>
      <w:r w:rsidR="00364CAC" w:rsidRPr="00CC0ED7">
        <w:rPr>
          <w:sz w:val="28"/>
          <w:szCs w:val="28"/>
          <w:lang w:val="uk-UA"/>
        </w:rPr>
        <w:t xml:space="preserve"> «Про утворення та ліквідацію районів»,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CC0ED7">
        <w:rPr>
          <w:b/>
          <w:sz w:val="28"/>
          <w:szCs w:val="28"/>
          <w:lang w:val="uk-UA"/>
        </w:rPr>
        <w:t>ВИРІШИЛА:</w:t>
      </w:r>
    </w:p>
    <w:p w:rsidR="00364CAC" w:rsidRPr="00CC0ED7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CC0ED7">
        <w:rPr>
          <w:rFonts w:eastAsia="Calibri"/>
          <w:sz w:val="28"/>
          <w:szCs w:val="28"/>
          <w:lang w:val="uk-UA" w:eastAsia="en-US"/>
        </w:rPr>
        <w:t>Затвердити розпорядження голови районної ради:</w:t>
      </w:r>
    </w:p>
    <w:p w:rsidR="00364CAC" w:rsidRPr="00CC0ED7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74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992"/>
        <w:gridCol w:w="6911"/>
      </w:tblGrid>
      <w:tr w:rsidR="00BE07FF" w:rsidRPr="00BE07FF" w:rsidTr="00BE07FF">
        <w:trPr>
          <w:cantSplit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23.12.2020 р. 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№ 77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Про затвердження паспорту бюджетної програми Жмеринської районної ради на 2020 рік.</w:t>
            </w:r>
          </w:p>
        </w:tc>
      </w:tr>
      <w:tr w:rsidR="00BE07FF" w:rsidRPr="00BE07FF" w:rsidTr="00BE07FF">
        <w:trPr>
          <w:cantSplit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eastAsia="en-US"/>
              </w:rPr>
              <w:t>23.12.2020 р</w:t>
            </w: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  <w:r w:rsidRPr="00BE07FF">
              <w:rPr>
                <w:rFonts w:eastAsiaTheme="minorHAnsi"/>
                <w:sz w:val="28"/>
                <w:szCs w:val="28"/>
                <w:lang w:eastAsia="en-US"/>
              </w:rPr>
              <w:t xml:space="preserve">      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eastAsia="en-US"/>
              </w:rPr>
              <w:t>№ 79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eastAsia="en-US"/>
              </w:rPr>
              <w:t>Про створен</w:t>
            </w: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н</w:t>
            </w:r>
            <w:r w:rsidRPr="00BE07FF">
              <w:rPr>
                <w:rFonts w:eastAsiaTheme="minorHAnsi"/>
                <w:sz w:val="28"/>
                <w:szCs w:val="28"/>
                <w:lang w:eastAsia="en-US"/>
              </w:rPr>
              <w:t>я ком</w:t>
            </w: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і</w:t>
            </w:r>
            <w:r w:rsidRPr="00BE07FF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proofErr w:type="spellStart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ії</w:t>
            </w:r>
            <w:proofErr w:type="spellEnd"/>
            <w:r w:rsidRPr="00BE07FF">
              <w:rPr>
                <w:rFonts w:eastAsiaTheme="minorHAnsi"/>
                <w:sz w:val="28"/>
                <w:szCs w:val="28"/>
                <w:lang w:eastAsia="en-US"/>
              </w:rPr>
              <w:t xml:space="preserve"> по </w:t>
            </w: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передачі зі спільної                                                           власності територіальних громад селища, сіл Жмеринського району у власність Жмеринської територіальної громади цілісних </w:t>
            </w:r>
            <w:r w:rsidRPr="00BE07F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E07FF">
              <w:rPr>
                <w:rFonts w:eastAsiaTheme="minorHAnsi"/>
                <w:sz w:val="28"/>
                <w:szCs w:val="28"/>
                <w:lang w:eastAsia="en-US"/>
              </w:rPr>
              <w:t>майнових</w:t>
            </w:r>
            <w:proofErr w:type="spellEnd"/>
            <w:r w:rsidRPr="00BE07F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E07FF">
              <w:rPr>
                <w:rFonts w:eastAsiaTheme="minorHAnsi"/>
                <w:sz w:val="28"/>
                <w:szCs w:val="28"/>
                <w:lang w:eastAsia="en-US"/>
              </w:rPr>
              <w:t>комплексів</w:t>
            </w:r>
            <w:proofErr w:type="spellEnd"/>
            <w:r w:rsidRPr="00BE07F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E07FF">
              <w:rPr>
                <w:rFonts w:eastAsiaTheme="minorHAnsi"/>
                <w:sz w:val="28"/>
                <w:szCs w:val="28"/>
                <w:lang w:eastAsia="en-US"/>
              </w:rPr>
              <w:t>шкіл</w:t>
            </w:r>
            <w:proofErr w:type="spellEnd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</w:tr>
      <w:tr w:rsidR="00BE07FF" w:rsidRPr="00BE07FF" w:rsidTr="00BE07FF">
        <w:trPr>
          <w:cantSplit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23.12.2020 р.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№ 80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Про встановлення розміру надбавки працівникам районної ради.</w:t>
            </w:r>
          </w:p>
        </w:tc>
      </w:tr>
      <w:tr w:rsidR="00BE07FF" w:rsidRPr="00BE07FF" w:rsidTr="00BE07FF">
        <w:trPr>
          <w:cantSplit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eastAsia="en-US"/>
              </w:rPr>
              <w:t>23.12.2020 р</w:t>
            </w: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82</w:t>
            </w:r>
            <w:r w:rsidRPr="00BE07FF">
              <w:rPr>
                <w:rFonts w:eastAsiaTheme="minorHAnsi"/>
                <w:sz w:val="28"/>
                <w:szCs w:val="28"/>
                <w:lang w:eastAsia="en-US"/>
              </w:rPr>
              <w:t xml:space="preserve">             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78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eastAsia="en-US"/>
              </w:rPr>
              <w:t xml:space="preserve">Про </w:t>
            </w:r>
            <w:proofErr w:type="spellStart"/>
            <w:r w:rsidRPr="00BE07FF">
              <w:rPr>
                <w:rFonts w:eastAsiaTheme="minorHAnsi"/>
                <w:sz w:val="28"/>
                <w:szCs w:val="28"/>
                <w:lang w:eastAsia="en-US"/>
              </w:rPr>
              <w:t>створення</w:t>
            </w:r>
            <w:proofErr w:type="spellEnd"/>
            <w:r w:rsidRPr="00BE07FF">
              <w:rPr>
                <w:rFonts w:eastAsiaTheme="minorHAnsi"/>
                <w:sz w:val="28"/>
                <w:szCs w:val="28"/>
                <w:lang w:eastAsia="en-US"/>
              </w:rPr>
              <w:t xml:space="preserve"> ком</w:t>
            </w: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і</w:t>
            </w:r>
            <w:r w:rsidRPr="00BE07FF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proofErr w:type="spellStart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ії</w:t>
            </w:r>
            <w:proofErr w:type="spellEnd"/>
            <w:r w:rsidRPr="00BE07FF">
              <w:rPr>
                <w:rFonts w:eastAsiaTheme="minorHAnsi"/>
                <w:sz w:val="28"/>
                <w:szCs w:val="28"/>
                <w:lang w:eastAsia="en-US"/>
              </w:rPr>
              <w:t xml:space="preserve"> по </w:t>
            </w: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передачі відділом освіти Жмеринської райдержадміністрації </w:t>
            </w:r>
            <w:proofErr w:type="spellStart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Гніванської</w:t>
            </w:r>
            <w:proofErr w:type="spellEnd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 міській раді цілісного майнового комплексу Потоцької ЗОШ І-ІІ ступенів.</w:t>
            </w:r>
          </w:p>
        </w:tc>
      </w:tr>
      <w:tr w:rsidR="00BE07FF" w:rsidRPr="00BE07FF" w:rsidTr="00BE07FF">
        <w:trPr>
          <w:cantSplit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29.12.2020 р. 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№ 83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Про створення комісії по передачі зі спільної                                                           власності територіальних громад селища, сіл Жмеринського району у власність Жмеринської територіальної громади цілісних  майнових комплексів закладів культури.</w:t>
            </w:r>
          </w:p>
        </w:tc>
      </w:tr>
      <w:tr w:rsidR="00BE07FF" w:rsidRPr="00BE07FF" w:rsidTr="00BE07FF">
        <w:trPr>
          <w:cantSplit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lastRenderedPageBreak/>
              <w:t xml:space="preserve">29.12.2020 р. 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№ 84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Про створення комісії по передачі зі спільної                                                           власності територіальних громад селища, сіл Жмеринського району у власність Жмеринської територіальної громади цілісних  майнових комплексів закладів медицини.</w:t>
            </w:r>
          </w:p>
        </w:tc>
      </w:tr>
      <w:tr w:rsidR="00BE07FF" w:rsidRPr="00BE07FF" w:rsidTr="00BE07FF">
        <w:trPr>
          <w:cantSplit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29.12.2020 р. 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№ 85а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Про встановлення лімітів використання паливно-мастильних матеріалів на 2021 рік. </w:t>
            </w:r>
          </w:p>
        </w:tc>
      </w:tr>
      <w:tr w:rsidR="00BE07FF" w:rsidRPr="00BE07FF" w:rsidTr="00BE07FF">
        <w:trPr>
          <w:cantSplit/>
          <w:trHeight w:val="1700"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30.12.2020 р.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№ 86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Про створення комісії по передачі зі спільної                                                           власності територіальних громад селища, сіл Жмеринського району у власність Жмеринської територіальної громади цілісних  майнових комплексів комунальної установи «Територіальний центр соціального обслуговування (надання соціальних послуг) Жмеринського району Вінницької області».</w:t>
            </w:r>
          </w:p>
        </w:tc>
      </w:tr>
      <w:tr w:rsidR="00BE07FF" w:rsidRPr="00BE07FF" w:rsidTr="00BE07FF">
        <w:trPr>
          <w:cantSplit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30.12.2020 р. 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№ 91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Про створення комісії по передачі у комунальну власність </w:t>
            </w:r>
            <w:proofErr w:type="spellStart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Северинівської</w:t>
            </w:r>
            <w:proofErr w:type="spellEnd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 сільської територіальної громади майна закладів охорони здоров’я, розташованих на території населених пунктів сільської ради.</w:t>
            </w:r>
          </w:p>
        </w:tc>
      </w:tr>
      <w:tr w:rsidR="00BE07FF" w:rsidRPr="00BE07FF" w:rsidTr="00BE07FF">
        <w:trPr>
          <w:cantSplit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30.12.2020 р. 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№ 92   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Про створення комісії по передачі у комунальну власність </w:t>
            </w:r>
            <w:proofErr w:type="spellStart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Станіславчицької</w:t>
            </w:r>
            <w:proofErr w:type="spellEnd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  сільської територіальної громади майна закладів охорони здоров’я, розташованих на території населених пунктів сільської ради.</w:t>
            </w:r>
          </w:p>
        </w:tc>
      </w:tr>
      <w:tr w:rsidR="00BE07FF" w:rsidRPr="00BE07FF" w:rsidTr="00BE07FF">
        <w:trPr>
          <w:cantSplit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30.12.2020 р. 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№ 93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78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Про створення комісії по передачі у комунальну власність  </w:t>
            </w:r>
            <w:proofErr w:type="spellStart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Гніванської</w:t>
            </w:r>
            <w:proofErr w:type="spellEnd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 міської територіальної громади майна  закладів охорони здоров’я, розташованих на території сіл Потоки, </w:t>
            </w:r>
            <w:proofErr w:type="spellStart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Рижавка</w:t>
            </w:r>
            <w:proofErr w:type="spellEnd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</w:tr>
      <w:tr w:rsidR="00BE07FF" w:rsidRPr="00BE07FF" w:rsidTr="00BE07FF">
        <w:trPr>
          <w:cantSplit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04.01.2021 р. 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№ 01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78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Про створення комісії з інвентаризації та передачі приміщень і майна спільної власності територіальних громад </w:t>
            </w:r>
            <w:proofErr w:type="spellStart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Шаргородського</w:t>
            </w:r>
            <w:proofErr w:type="spellEnd"/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 району до комунальної власності  сільських, селищної, міської територіальних громад району.</w:t>
            </w:r>
          </w:p>
        </w:tc>
      </w:tr>
      <w:tr w:rsidR="00BE07FF" w:rsidRPr="00BE07FF" w:rsidTr="00BE07FF">
        <w:trPr>
          <w:cantSplit/>
        </w:trPr>
        <w:tc>
          <w:tcPr>
            <w:tcW w:w="1844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19.01.2021 р. </w:t>
            </w:r>
          </w:p>
        </w:tc>
        <w:tc>
          <w:tcPr>
            <w:tcW w:w="992" w:type="dxa"/>
          </w:tcPr>
          <w:p w:rsidR="00BE07FF" w:rsidRPr="00BE07FF" w:rsidRDefault="00BE07FF" w:rsidP="00BE07FF">
            <w:pPr>
              <w:tabs>
                <w:tab w:val="left" w:pos="142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>№ 08</w:t>
            </w:r>
          </w:p>
        </w:tc>
        <w:tc>
          <w:tcPr>
            <w:tcW w:w="6911" w:type="dxa"/>
          </w:tcPr>
          <w:p w:rsidR="00BE07FF" w:rsidRPr="00BE07FF" w:rsidRDefault="00BE07FF" w:rsidP="00BE07FF">
            <w:pPr>
              <w:tabs>
                <w:tab w:val="left" w:pos="178"/>
              </w:tabs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BE07FF">
              <w:rPr>
                <w:rFonts w:eastAsiaTheme="minorHAnsi"/>
                <w:sz w:val="28"/>
                <w:szCs w:val="28"/>
                <w:lang w:val="uk-UA" w:eastAsia="en-US"/>
              </w:rPr>
              <w:t xml:space="preserve">Про затвердження паспорту бюджетної програми Жмеринської районної ради на 2021 рік. </w:t>
            </w:r>
          </w:p>
        </w:tc>
      </w:tr>
    </w:tbl>
    <w:p w:rsidR="00A500B7" w:rsidRPr="00BE07FF" w:rsidRDefault="00A500B7" w:rsidP="00A500B7">
      <w:pPr>
        <w:rPr>
          <w:b/>
          <w:sz w:val="28"/>
          <w:szCs w:val="28"/>
        </w:rPr>
      </w:pPr>
    </w:p>
    <w:p w:rsidR="00A500B7" w:rsidRPr="00CC0ED7" w:rsidRDefault="00A500B7" w:rsidP="00A500B7">
      <w:pPr>
        <w:rPr>
          <w:b/>
          <w:sz w:val="28"/>
          <w:szCs w:val="28"/>
          <w:lang w:val="uk-UA"/>
        </w:rPr>
      </w:pPr>
    </w:p>
    <w:p w:rsidR="00A500B7" w:rsidRPr="00CC0ED7" w:rsidRDefault="00A500B7" w:rsidP="00A500B7">
      <w:pPr>
        <w:rPr>
          <w:b/>
          <w:sz w:val="28"/>
          <w:szCs w:val="28"/>
          <w:lang w:val="uk-UA"/>
        </w:rPr>
      </w:pPr>
    </w:p>
    <w:p w:rsidR="00A500B7" w:rsidRPr="00CC0ED7" w:rsidRDefault="00A500B7" w:rsidP="00A500B7">
      <w:pPr>
        <w:rPr>
          <w:b/>
          <w:sz w:val="28"/>
          <w:szCs w:val="28"/>
          <w:lang w:val="uk-UA"/>
        </w:rPr>
      </w:pPr>
      <w:r w:rsidRPr="00CC0ED7">
        <w:rPr>
          <w:b/>
          <w:sz w:val="28"/>
          <w:szCs w:val="28"/>
          <w:lang w:val="uk-UA"/>
        </w:rPr>
        <w:t>Голова районної ради</w:t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  <w:t xml:space="preserve">Анатолій БЕШЛЕЙ  </w:t>
      </w:r>
    </w:p>
    <w:p w:rsidR="00364CAC" w:rsidRPr="00CC0ED7" w:rsidRDefault="00364CAC" w:rsidP="00364CAC">
      <w:pPr>
        <w:rPr>
          <w:lang w:val="uk-UA"/>
        </w:rPr>
      </w:pPr>
    </w:p>
    <w:sectPr w:rsidR="00364CAC" w:rsidRPr="00CC0ED7" w:rsidSect="00BE07FF">
      <w:footerReference w:type="default" r:id="rId8"/>
      <w:pgSz w:w="11906" w:h="16838"/>
      <w:pgMar w:top="1134" w:right="850" w:bottom="709" w:left="1701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7EA" w:rsidRDefault="001407EA" w:rsidP="00BE07FF">
      <w:r>
        <w:separator/>
      </w:r>
    </w:p>
  </w:endnote>
  <w:endnote w:type="continuationSeparator" w:id="0">
    <w:p w:rsidR="001407EA" w:rsidRDefault="001407EA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2589705"/>
      <w:docPartObj>
        <w:docPartGallery w:val="Page Numbers (Bottom of Page)"/>
        <w:docPartUnique/>
      </w:docPartObj>
    </w:sdtPr>
    <w:sdtContent>
      <w:p w:rsidR="00BE07FF" w:rsidRDefault="00BE07F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E07FF" w:rsidRDefault="00BE07F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7EA" w:rsidRDefault="001407EA" w:rsidP="00BE07FF">
      <w:r>
        <w:separator/>
      </w:r>
    </w:p>
  </w:footnote>
  <w:footnote w:type="continuationSeparator" w:id="0">
    <w:p w:rsidR="001407EA" w:rsidRDefault="001407EA" w:rsidP="00BE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CAC"/>
    <w:rsid w:val="001407EA"/>
    <w:rsid w:val="00327228"/>
    <w:rsid w:val="00364CAC"/>
    <w:rsid w:val="0045444F"/>
    <w:rsid w:val="007276F5"/>
    <w:rsid w:val="007A47E8"/>
    <w:rsid w:val="00A500B7"/>
    <w:rsid w:val="00AD29F0"/>
    <w:rsid w:val="00B92C80"/>
    <w:rsid w:val="00BE07FF"/>
    <w:rsid w:val="00CC0ED7"/>
    <w:rsid w:val="00E625F2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BC745"/>
  <w15:chartTrackingRefBased/>
  <w15:docId w15:val="{4963BDBB-ADA6-4E90-84F1-841CB734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cp:lastPrinted>2020-12-22T13:09:00Z</cp:lastPrinted>
  <dcterms:created xsi:type="dcterms:W3CDTF">2020-12-21T09:17:00Z</dcterms:created>
  <dcterms:modified xsi:type="dcterms:W3CDTF">2021-01-21T07:39:00Z</dcterms:modified>
</cp:coreProperties>
</file>